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771" w:rsidRDefault="00DA2771">
      <w:pPr>
        <w:adjustRightInd w:val="0"/>
        <w:snapToGrid w:val="0"/>
        <w:spacing w:line="560" w:lineRule="exact"/>
        <w:jc w:val="center"/>
        <w:rPr>
          <w:rFonts w:ascii="黑体" w:eastAsia="黑体" w:hAnsi="黑体" w:cs="宋体"/>
          <w:b/>
          <w:kern w:val="0"/>
          <w:sz w:val="36"/>
          <w:szCs w:val="36"/>
        </w:rPr>
      </w:pPr>
      <w:bookmarkStart w:id="0" w:name="_GoBack"/>
      <w:bookmarkEnd w:id="0"/>
    </w:p>
    <w:p w:rsidR="00DA2771" w:rsidRDefault="00DA2771">
      <w:pPr>
        <w:adjustRightInd w:val="0"/>
        <w:snapToGrid w:val="0"/>
        <w:spacing w:line="560" w:lineRule="exact"/>
        <w:jc w:val="center"/>
        <w:rPr>
          <w:rFonts w:ascii="黑体" w:eastAsia="黑体" w:hAnsi="黑体" w:cs="宋体"/>
          <w:b/>
          <w:kern w:val="0"/>
          <w:sz w:val="36"/>
          <w:szCs w:val="36"/>
        </w:rPr>
      </w:pPr>
    </w:p>
    <w:p w:rsidR="00DA2771" w:rsidRDefault="00DA2771">
      <w:pPr>
        <w:adjustRightInd w:val="0"/>
        <w:snapToGrid w:val="0"/>
        <w:spacing w:line="560" w:lineRule="exact"/>
        <w:jc w:val="center"/>
        <w:rPr>
          <w:rFonts w:ascii="黑体" w:eastAsia="黑体" w:hAnsi="黑体" w:cs="宋体"/>
          <w:b/>
          <w:kern w:val="0"/>
          <w:sz w:val="36"/>
          <w:szCs w:val="36"/>
        </w:rPr>
      </w:pPr>
    </w:p>
    <w:p w:rsidR="00DA2771" w:rsidRDefault="00DA2771">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DA2771" w:rsidRDefault="00DA2771">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DA2771" w:rsidRDefault="008677A3">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DA2771" w:rsidRDefault="00DA2771">
      <w:pPr>
        <w:pStyle w:val="Af"/>
        <w:spacing w:line="540" w:lineRule="exact"/>
        <w:jc w:val="center"/>
        <w:rPr>
          <w:rFonts w:ascii="方正仿宋_GBK" w:eastAsia="方正仿宋_GBK" w:hAnsi="方正仿宋_GBK" w:cs="方正仿宋_GBK"/>
          <w:b/>
          <w:bCs/>
          <w:kern w:val="0"/>
          <w:sz w:val="52"/>
          <w:szCs w:val="52"/>
        </w:rPr>
      </w:pPr>
    </w:p>
    <w:p w:rsidR="00DA2771" w:rsidRDefault="008677A3">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DA2771" w:rsidRDefault="00DA2771">
      <w:pPr>
        <w:pStyle w:val="Af"/>
        <w:spacing w:line="540" w:lineRule="exact"/>
        <w:jc w:val="center"/>
        <w:rPr>
          <w:rFonts w:ascii="方正仿宋_GBK" w:eastAsia="方正仿宋_GBK" w:hAnsi="方正仿宋_GBK" w:cs="方正仿宋_GBK"/>
          <w:kern w:val="0"/>
          <w:sz w:val="30"/>
          <w:szCs w:val="30"/>
        </w:rPr>
      </w:pPr>
    </w:p>
    <w:p w:rsidR="00DA2771" w:rsidRDefault="00DA2771">
      <w:pPr>
        <w:pStyle w:val="Af"/>
        <w:spacing w:line="540" w:lineRule="exact"/>
        <w:jc w:val="center"/>
        <w:rPr>
          <w:rFonts w:ascii="方正仿宋_GBK" w:eastAsia="方正仿宋_GBK" w:hAnsi="方正仿宋_GBK" w:cs="方正仿宋_GBK"/>
          <w:kern w:val="0"/>
          <w:sz w:val="30"/>
          <w:szCs w:val="30"/>
        </w:rPr>
      </w:pPr>
    </w:p>
    <w:p w:rsidR="00DA2771" w:rsidRDefault="00DA2771">
      <w:pPr>
        <w:pStyle w:val="Af"/>
        <w:spacing w:line="540" w:lineRule="exact"/>
        <w:jc w:val="center"/>
        <w:rPr>
          <w:rFonts w:ascii="方正仿宋_GBK" w:eastAsia="方正仿宋_GBK" w:hAnsi="方正仿宋_GBK" w:cs="方正仿宋_GBK"/>
          <w:kern w:val="0"/>
          <w:sz w:val="30"/>
          <w:szCs w:val="30"/>
        </w:rPr>
      </w:pPr>
    </w:p>
    <w:p w:rsidR="00DA2771" w:rsidRDefault="00DA2771">
      <w:pPr>
        <w:pStyle w:val="Af"/>
        <w:spacing w:line="540" w:lineRule="exact"/>
        <w:jc w:val="center"/>
        <w:rPr>
          <w:rFonts w:ascii="方正仿宋_GBK" w:eastAsia="方正仿宋_GBK" w:hAnsi="方正仿宋_GBK" w:cs="方正仿宋_GBK"/>
          <w:kern w:val="0"/>
          <w:sz w:val="30"/>
          <w:szCs w:val="30"/>
        </w:rPr>
      </w:pPr>
    </w:p>
    <w:p w:rsidR="00DA2771" w:rsidRDefault="00DA2771">
      <w:pPr>
        <w:pStyle w:val="Af"/>
        <w:spacing w:line="540" w:lineRule="exact"/>
        <w:rPr>
          <w:rFonts w:ascii="方正仿宋_GBK" w:eastAsia="方正仿宋_GBK" w:hAnsi="方正仿宋_GBK" w:cs="方正仿宋_GBK"/>
          <w:kern w:val="0"/>
          <w:sz w:val="30"/>
          <w:szCs w:val="30"/>
        </w:rPr>
      </w:pPr>
    </w:p>
    <w:p w:rsidR="00DA2771" w:rsidRDefault="00DA2771">
      <w:pPr>
        <w:pStyle w:val="Af"/>
        <w:spacing w:line="540" w:lineRule="exact"/>
        <w:rPr>
          <w:rFonts w:ascii="方正仿宋_GBK" w:eastAsia="方正仿宋_GBK" w:hAnsi="方正仿宋_GBK" w:cs="方正仿宋_GBK"/>
          <w:kern w:val="0"/>
          <w:sz w:val="30"/>
          <w:szCs w:val="30"/>
        </w:rPr>
      </w:pPr>
    </w:p>
    <w:p w:rsidR="00DA2771" w:rsidRDefault="008677A3">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DA2771" w:rsidRDefault="008677A3">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英吉沙县城关乡中心小学</w:t>
      </w:r>
    </w:p>
    <w:p w:rsidR="00DA2771" w:rsidRDefault="008677A3">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DA2771" w:rsidRDefault="008677A3">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DA2771" w:rsidRDefault="008677A3">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DA2771" w:rsidRDefault="00DA2771">
      <w:pPr>
        <w:pStyle w:val="Af"/>
        <w:spacing w:line="700" w:lineRule="exact"/>
        <w:ind w:firstLineChars="200" w:firstLine="624"/>
        <w:jc w:val="left"/>
        <w:rPr>
          <w:rStyle w:val="a9"/>
          <w:rFonts w:ascii="黑体" w:eastAsia="黑体" w:hAnsi="黑体"/>
          <w:b w:val="0"/>
          <w:spacing w:val="-4"/>
          <w:sz w:val="32"/>
          <w:szCs w:val="32"/>
        </w:rPr>
      </w:pPr>
    </w:p>
    <w:p w:rsidR="00DA2771" w:rsidRDefault="00DA2771">
      <w:pPr>
        <w:adjustRightInd w:val="0"/>
        <w:snapToGrid w:val="0"/>
        <w:spacing w:line="560" w:lineRule="exact"/>
        <w:jc w:val="center"/>
        <w:rPr>
          <w:rFonts w:ascii="黑体" w:eastAsia="黑体" w:hAnsi="黑体" w:cs="宋体"/>
          <w:b/>
          <w:kern w:val="0"/>
          <w:sz w:val="36"/>
          <w:szCs w:val="36"/>
        </w:rPr>
      </w:pPr>
    </w:p>
    <w:p w:rsidR="00DA2771" w:rsidRDefault="00DA2771">
      <w:pPr>
        <w:adjustRightInd w:val="0"/>
        <w:snapToGrid w:val="0"/>
        <w:spacing w:line="560" w:lineRule="exact"/>
        <w:jc w:val="center"/>
        <w:rPr>
          <w:rFonts w:ascii="黑体" w:eastAsia="黑体" w:hAnsi="黑体" w:cs="宋体"/>
          <w:b/>
          <w:kern w:val="0"/>
          <w:sz w:val="36"/>
          <w:szCs w:val="36"/>
        </w:rPr>
      </w:pPr>
    </w:p>
    <w:p w:rsidR="00DA2771" w:rsidRDefault="00DA2771">
      <w:pPr>
        <w:adjustRightInd w:val="0"/>
        <w:snapToGrid w:val="0"/>
        <w:spacing w:line="560" w:lineRule="exact"/>
        <w:jc w:val="center"/>
        <w:rPr>
          <w:rFonts w:ascii="黑体" w:eastAsia="黑体" w:hAnsi="黑体" w:cs="宋体"/>
          <w:b/>
          <w:kern w:val="0"/>
          <w:sz w:val="36"/>
          <w:szCs w:val="36"/>
        </w:rPr>
      </w:pPr>
    </w:p>
    <w:p w:rsidR="00DA2771" w:rsidRDefault="00DA2771">
      <w:pPr>
        <w:pStyle w:val="3"/>
      </w:pPr>
    </w:p>
    <w:p w:rsidR="00DA2771" w:rsidRDefault="008677A3">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DA2771" w:rsidRDefault="00DA2771">
      <w:pPr>
        <w:adjustRightInd w:val="0"/>
        <w:snapToGrid w:val="0"/>
        <w:spacing w:line="560" w:lineRule="exact"/>
        <w:ind w:firstLineChars="200" w:firstLine="723"/>
        <w:jc w:val="center"/>
        <w:rPr>
          <w:rFonts w:ascii="黑体" w:eastAsia="黑体" w:hAnsi="黑体" w:cs="宋体"/>
          <w:b/>
          <w:kern w:val="0"/>
          <w:sz w:val="36"/>
          <w:szCs w:val="36"/>
        </w:rPr>
      </w:pPr>
    </w:p>
    <w:p w:rsidR="00DA2771" w:rsidRDefault="008677A3">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DA2771" w:rsidRDefault="008677A3">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DA2771" w:rsidRDefault="008677A3">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DA2771" w:rsidRDefault="008677A3">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DA2771" w:rsidRDefault="008677A3">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DA2771" w:rsidRDefault="008677A3">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英吉沙县城关乡中心小学共有720名，</w:t>
      </w:r>
      <w:r>
        <w:rPr>
          <w:rFonts w:ascii="仿宋_GB2312" w:eastAsia="仿宋_GB2312" w:hAnsi="仿宋_GB2312" w:cs="仿宋_GB2312" w:hint="eastAsia"/>
          <w:color w:val="000000"/>
          <w:sz w:val="30"/>
          <w:szCs w:val="30"/>
        </w:rPr>
        <w:t>普通小学每生每年600元，对各学校按照采暖期长短补助取暖费；</w:t>
      </w:r>
      <w:r w:rsidR="006A56F6">
        <w:rPr>
          <w:rFonts w:ascii="仿宋_GB2312" w:eastAsia="仿宋_GB2312" w:hAnsi="仿宋_GB2312" w:cs="仿宋_GB2312" w:hint="eastAsia"/>
          <w:color w:val="000000"/>
          <w:sz w:val="30"/>
          <w:szCs w:val="30"/>
        </w:rPr>
        <w:t>学校</w:t>
      </w:r>
      <w:r>
        <w:rPr>
          <w:rFonts w:ascii="仿宋_GB2312" w:eastAsia="仿宋_GB2312" w:hAnsi="仿宋_GB2312" w:cs="仿宋_GB2312" w:hint="eastAsia"/>
          <w:color w:val="000000"/>
          <w:sz w:val="30"/>
          <w:szCs w:val="30"/>
        </w:rPr>
        <w:t>和随班就读残疾学生按每生每年6000元标准补助公用经费，对学校按照年生均200元标准增加公用经费补助，对不足100人的规模较小学校按100人核定公用经费。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DA2771" w:rsidRDefault="008677A3">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DA2771" w:rsidRDefault="008677A3">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DA2771" w:rsidRDefault="008677A3">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DA2771" w:rsidRDefault="008677A3">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DA2771" w:rsidRDefault="008677A3">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DA2771" w:rsidRDefault="008677A3">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lastRenderedPageBreak/>
        <w:t>（一）项目资金安排落实、总投入等情况分析</w:t>
      </w:r>
    </w:p>
    <w:p w:rsidR="00DA2771" w:rsidRDefault="008677A3">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项目预算安排总额为125.41万元，其中财政资金125.41万元，2018年实际收到预算资金125.41万元。</w:t>
      </w:r>
    </w:p>
    <w:p w:rsidR="00DA2771" w:rsidRDefault="008677A3">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DA2771" w:rsidRDefault="008677A3">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本项目实际支付资金125.41万元，预算执行率100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DA2771" w:rsidRDefault="008677A3">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DA2771" w:rsidRDefault="008677A3">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DA2771" w:rsidRDefault="008677A3">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DA2771" w:rsidRDefault="008677A3">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DA2771" w:rsidRDefault="008677A3">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DA2771" w:rsidRDefault="008677A3">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DA2771" w:rsidRDefault="008677A3">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DA2771" w:rsidRDefault="008677A3">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DA2771" w:rsidRDefault="008677A3">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DA2771" w:rsidRDefault="008677A3">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DA2771" w:rsidRDefault="008677A3">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DA2771" w:rsidRDefault="008677A3">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w:t>
      </w:r>
      <w:r>
        <w:rPr>
          <w:rFonts w:ascii="仿宋" w:eastAsia="仿宋" w:hAnsi="仿宋" w:hint="eastAsia"/>
          <w:spacing w:val="-4"/>
          <w:sz w:val="32"/>
          <w:szCs w:val="32"/>
        </w:rPr>
        <w:lastRenderedPageBreak/>
        <w:t>析。</w:t>
      </w:r>
    </w:p>
    <w:p w:rsidR="00DA2771" w:rsidRDefault="008677A3">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DA2771" w:rsidRDefault="008677A3">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DA2771" w:rsidRDefault="008677A3">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DA2771" w:rsidRDefault="008677A3">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DA2771" w:rsidRDefault="008677A3">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DA2771" w:rsidRDefault="008677A3">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DA277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C0D" w:rsidRDefault="000D3C0D">
      <w:r>
        <w:separator/>
      </w:r>
    </w:p>
  </w:endnote>
  <w:endnote w:type="continuationSeparator" w:id="0">
    <w:p w:rsidR="000D3C0D" w:rsidRDefault="000D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DA2771" w:rsidRDefault="008677A3">
        <w:pPr>
          <w:pStyle w:val="a5"/>
          <w:jc w:val="center"/>
        </w:pPr>
        <w:r>
          <w:fldChar w:fldCharType="begin"/>
        </w:r>
        <w:r>
          <w:instrText>PAGE   \* MERGEFORMAT</w:instrText>
        </w:r>
        <w:r>
          <w:fldChar w:fldCharType="separate"/>
        </w:r>
        <w:r w:rsidR="00A158D7" w:rsidRPr="00A158D7">
          <w:rPr>
            <w:noProof/>
            <w:lang w:val="zh-CN"/>
          </w:rPr>
          <w:t>2</w:t>
        </w:r>
        <w:r>
          <w:fldChar w:fldCharType="end"/>
        </w:r>
      </w:p>
    </w:sdtContent>
  </w:sdt>
  <w:p w:rsidR="00DA2771" w:rsidRDefault="00DA277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C0D" w:rsidRDefault="000D3C0D">
      <w:r>
        <w:separator/>
      </w:r>
    </w:p>
  </w:footnote>
  <w:footnote w:type="continuationSeparator" w:id="0">
    <w:p w:rsidR="000D3C0D" w:rsidRDefault="000D3C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90914"/>
    <w:rsid w:val="000A1E1E"/>
    <w:rsid w:val="000D3C0D"/>
    <w:rsid w:val="000F60CE"/>
    <w:rsid w:val="00106123"/>
    <w:rsid w:val="0011525F"/>
    <w:rsid w:val="0012208E"/>
    <w:rsid w:val="00135256"/>
    <w:rsid w:val="00187299"/>
    <w:rsid w:val="001A4E1F"/>
    <w:rsid w:val="001A57B9"/>
    <w:rsid w:val="001C3847"/>
    <w:rsid w:val="001F3031"/>
    <w:rsid w:val="002057A9"/>
    <w:rsid w:val="00210A26"/>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75D58"/>
    <w:rsid w:val="0068219F"/>
    <w:rsid w:val="006A56F6"/>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677A3"/>
    <w:rsid w:val="008F5B11"/>
    <w:rsid w:val="00922CB9"/>
    <w:rsid w:val="00927D22"/>
    <w:rsid w:val="00961220"/>
    <w:rsid w:val="009B526F"/>
    <w:rsid w:val="009C1AFD"/>
    <w:rsid w:val="00A158D7"/>
    <w:rsid w:val="00A26421"/>
    <w:rsid w:val="00A4293B"/>
    <w:rsid w:val="00A83BD5"/>
    <w:rsid w:val="00B06CA5"/>
    <w:rsid w:val="00B22C88"/>
    <w:rsid w:val="00B41F61"/>
    <w:rsid w:val="00B55332"/>
    <w:rsid w:val="00B86E8C"/>
    <w:rsid w:val="00BE1A00"/>
    <w:rsid w:val="00C22CF0"/>
    <w:rsid w:val="00C567D3"/>
    <w:rsid w:val="00C56C72"/>
    <w:rsid w:val="00CA6457"/>
    <w:rsid w:val="00CB0B2C"/>
    <w:rsid w:val="00CC6E4D"/>
    <w:rsid w:val="00D17F2E"/>
    <w:rsid w:val="00D46194"/>
    <w:rsid w:val="00D8115F"/>
    <w:rsid w:val="00DA2771"/>
    <w:rsid w:val="00E01293"/>
    <w:rsid w:val="00E769FE"/>
    <w:rsid w:val="00E804E8"/>
    <w:rsid w:val="00E8580A"/>
    <w:rsid w:val="00EA2CBE"/>
    <w:rsid w:val="00EA7066"/>
    <w:rsid w:val="00EE50FA"/>
    <w:rsid w:val="00F278A8"/>
    <w:rsid w:val="00F32FEE"/>
    <w:rsid w:val="13630812"/>
    <w:rsid w:val="1EDC14A2"/>
    <w:rsid w:val="2EED1F94"/>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F411F-F969-4AA9-90E5-95A6E0973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207</Words>
  <Characters>1186</Characters>
  <Application>Microsoft Office Word</Application>
  <DocSecurity>0</DocSecurity>
  <Lines>9</Lines>
  <Paragraphs>2</Paragraphs>
  <ScaleCrop>false</ScaleCrop>
  <Company>Home</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22</cp:revision>
  <cp:lastPrinted>2018-12-17T10:15:00Z</cp:lastPrinted>
  <dcterms:created xsi:type="dcterms:W3CDTF">2018-12-17T10:14:00Z</dcterms:created>
  <dcterms:modified xsi:type="dcterms:W3CDTF">2021-06-07T09:29:00Z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